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A00" w:rsidRDefault="00BA7A00" w:rsidP="00BA7A00">
      <w:pPr>
        <w:pBdr>
          <w:bottom w:val="single" w:sz="4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Detský domov Nitra</w:t>
      </w:r>
    </w:p>
    <w:p w:rsidR="00BA7A00" w:rsidRDefault="00BA7A00" w:rsidP="00BA7A00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Dlhá 179, 949 01 Nitra</w:t>
      </w:r>
    </w:p>
    <w:p w:rsidR="00BA7A00" w:rsidRDefault="00BA7A00" w:rsidP="00BA7A00">
      <w:pPr>
        <w:jc w:val="center"/>
        <w:rPr>
          <w:b/>
        </w:rPr>
      </w:pPr>
    </w:p>
    <w:p w:rsidR="00795DE2" w:rsidRPr="00795DE2" w:rsidRDefault="00795DE2" w:rsidP="00795DE2">
      <w:r w:rsidRPr="00795DE2">
        <w:tab/>
      </w:r>
      <w:r w:rsidRPr="00795DE2">
        <w:tab/>
      </w:r>
      <w:r w:rsidRPr="00795DE2">
        <w:tab/>
      </w:r>
      <w:r w:rsidRPr="00795DE2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B7BA2">
        <w:tab/>
      </w:r>
      <w:r w:rsidR="00BB7BA2">
        <w:tab/>
      </w:r>
      <w:r w:rsidR="00BB7BA2">
        <w:tab/>
      </w:r>
      <w:r w:rsidR="00BB7BA2">
        <w:tab/>
      </w:r>
      <w:r w:rsidR="00BB7BA2">
        <w:tab/>
      </w:r>
      <w:r>
        <w:tab/>
      </w:r>
      <w:r>
        <w:tab/>
      </w:r>
      <w:r w:rsidRPr="00795DE2">
        <w:t>...................................................................</w:t>
      </w:r>
    </w:p>
    <w:p w:rsidR="00045618" w:rsidRDefault="00045618" w:rsidP="00045618">
      <w:pPr>
        <w:rPr>
          <w:b/>
        </w:rPr>
      </w:pPr>
    </w:p>
    <w:p w:rsidR="00045618" w:rsidRPr="00045618" w:rsidRDefault="00045618" w:rsidP="00045618">
      <w:pPr>
        <w:rPr>
          <w:sz w:val="20"/>
          <w:szCs w:val="20"/>
        </w:rPr>
      </w:pPr>
      <w:r w:rsidRPr="00045618">
        <w:rPr>
          <w:sz w:val="20"/>
          <w:szCs w:val="20"/>
        </w:rPr>
        <w:t xml:space="preserve">Naše číslo:  </w:t>
      </w:r>
      <w:r w:rsidRPr="00045618">
        <w:rPr>
          <w:sz w:val="20"/>
          <w:szCs w:val="20"/>
        </w:rPr>
        <w:tab/>
      </w:r>
      <w:r w:rsidRPr="00045618">
        <w:rPr>
          <w:sz w:val="20"/>
          <w:szCs w:val="20"/>
        </w:rPr>
        <w:tab/>
      </w:r>
      <w:r w:rsidRPr="00045618">
        <w:rPr>
          <w:sz w:val="20"/>
          <w:szCs w:val="20"/>
        </w:rPr>
        <w:tab/>
      </w:r>
      <w:r w:rsidRPr="00045618">
        <w:rPr>
          <w:sz w:val="20"/>
          <w:szCs w:val="20"/>
        </w:rPr>
        <w:tab/>
        <w:t xml:space="preserve">Vybavuje: </w:t>
      </w:r>
      <w:r w:rsidRPr="00045618">
        <w:rPr>
          <w:sz w:val="20"/>
          <w:szCs w:val="20"/>
        </w:rPr>
        <w:tab/>
      </w:r>
      <w:r w:rsidRPr="00045618">
        <w:rPr>
          <w:sz w:val="20"/>
          <w:szCs w:val="20"/>
        </w:rPr>
        <w:tab/>
      </w:r>
      <w:r w:rsidRPr="00045618">
        <w:rPr>
          <w:sz w:val="20"/>
          <w:szCs w:val="20"/>
        </w:rPr>
        <w:tab/>
      </w:r>
      <w:r w:rsidRPr="00045618">
        <w:rPr>
          <w:sz w:val="20"/>
          <w:szCs w:val="20"/>
        </w:rPr>
        <w:tab/>
        <w:t>Dátum:</w:t>
      </w:r>
    </w:p>
    <w:p w:rsidR="00045618" w:rsidRPr="00045618" w:rsidRDefault="00045618" w:rsidP="00045618">
      <w:pPr>
        <w:rPr>
          <w:sz w:val="20"/>
          <w:szCs w:val="20"/>
        </w:rPr>
      </w:pPr>
      <w:r w:rsidRPr="00045618">
        <w:rPr>
          <w:sz w:val="20"/>
          <w:szCs w:val="20"/>
        </w:rPr>
        <w:t xml:space="preserve">  </w:t>
      </w:r>
      <w:r w:rsidR="00795DE2">
        <w:rPr>
          <w:sz w:val="20"/>
          <w:szCs w:val="20"/>
        </w:rPr>
        <w:t xml:space="preserve">   </w:t>
      </w:r>
      <w:r w:rsidRPr="00045618">
        <w:rPr>
          <w:sz w:val="20"/>
          <w:szCs w:val="20"/>
        </w:rPr>
        <w:t xml:space="preserve">    /2</w:t>
      </w:r>
      <w:r w:rsidR="00014103">
        <w:rPr>
          <w:sz w:val="20"/>
          <w:szCs w:val="20"/>
        </w:rPr>
        <w:t>012</w:t>
      </w:r>
      <w:r w:rsidR="00014103">
        <w:rPr>
          <w:sz w:val="20"/>
          <w:szCs w:val="20"/>
        </w:rPr>
        <w:tab/>
      </w:r>
      <w:r w:rsidR="00014103">
        <w:rPr>
          <w:sz w:val="20"/>
          <w:szCs w:val="20"/>
        </w:rPr>
        <w:tab/>
      </w:r>
      <w:r w:rsidR="00014103">
        <w:rPr>
          <w:sz w:val="20"/>
          <w:szCs w:val="20"/>
        </w:rPr>
        <w:tab/>
      </w:r>
      <w:r w:rsidR="00014103">
        <w:rPr>
          <w:sz w:val="20"/>
          <w:szCs w:val="20"/>
        </w:rPr>
        <w:tab/>
        <w:t xml:space="preserve">Ing. Viera </w:t>
      </w:r>
      <w:proofErr w:type="spellStart"/>
      <w:r w:rsidR="00014103">
        <w:rPr>
          <w:sz w:val="20"/>
          <w:szCs w:val="20"/>
        </w:rPr>
        <w:t>Bafrncová</w:t>
      </w:r>
      <w:proofErr w:type="spellEnd"/>
      <w:r w:rsidR="00014103">
        <w:rPr>
          <w:sz w:val="20"/>
          <w:szCs w:val="20"/>
        </w:rPr>
        <w:tab/>
      </w:r>
      <w:r w:rsidR="00014103">
        <w:rPr>
          <w:sz w:val="20"/>
          <w:szCs w:val="20"/>
        </w:rPr>
        <w:tab/>
      </w:r>
      <w:r w:rsidR="00014103">
        <w:rPr>
          <w:sz w:val="20"/>
          <w:szCs w:val="20"/>
        </w:rPr>
        <w:tab/>
        <w:t>14</w:t>
      </w:r>
      <w:r w:rsidRPr="00045618">
        <w:rPr>
          <w:sz w:val="20"/>
          <w:szCs w:val="20"/>
        </w:rPr>
        <w:t>.11.2012</w:t>
      </w:r>
    </w:p>
    <w:p w:rsidR="00045618" w:rsidRPr="00045618" w:rsidRDefault="00045618" w:rsidP="00045618">
      <w:pPr>
        <w:rPr>
          <w:sz w:val="20"/>
          <w:szCs w:val="20"/>
        </w:rPr>
      </w:pPr>
      <w:r w:rsidRPr="00045618">
        <w:rPr>
          <w:sz w:val="20"/>
          <w:szCs w:val="20"/>
        </w:rPr>
        <w:tab/>
      </w:r>
      <w:r w:rsidRPr="00045618">
        <w:rPr>
          <w:sz w:val="20"/>
          <w:szCs w:val="20"/>
        </w:rPr>
        <w:tab/>
      </w:r>
      <w:r w:rsidRPr="00045618">
        <w:rPr>
          <w:sz w:val="20"/>
          <w:szCs w:val="20"/>
        </w:rPr>
        <w:tab/>
      </w:r>
      <w:r w:rsidRPr="00045618">
        <w:rPr>
          <w:sz w:val="20"/>
          <w:szCs w:val="20"/>
        </w:rPr>
        <w:tab/>
      </w:r>
      <w:r w:rsidRPr="00045618">
        <w:rPr>
          <w:sz w:val="20"/>
          <w:szCs w:val="20"/>
        </w:rPr>
        <w:tab/>
        <w:t>0903 203 709</w:t>
      </w:r>
    </w:p>
    <w:p w:rsidR="00F8713A" w:rsidRDefault="00045618" w:rsidP="00045618">
      <w:pPr>
        <w:rPr>
          <w:b/>
        </w:rPr>
      </w:pPr>
      <w:r w:rsidRPr="00045618">
        <w:rPr>
          <w:sz w:val="20"/>
          <w:szCs w:val="20"/>
        </w:rPr>
        <w:tab/>
      </w:r>
      <w:r w:rsidRPr="00045618">
        <w:rPr>
          <w:sz w:val="20"/>
          <w:szCs w:val="20"/>
        </w:rPr>
        <w:tab/>
      </w:r>
      <w:r w:rsidRPr="00045618">
        <w:rPr>
          <w:sz w:val="20"/>
          <w:szCs w:val="20"/>
        </w:rPr>
        <w:tab/>
      </w:r>
      <w:r w:rsidRPr="00045618">
        <w:rPr>
          <w:sz w:val="20"/>
          <w:szCs w:val="20"/>
        </w:rPr>
        <w:tab/>
      </w:r>
      <w:r w:rsidRPr="00045618">
        <w:rPr>
          <w:sz w:val="20"/>
          <w:szCs w:val="20"/>
        </w:rPr>
        <w:tab/>
      </w:r>
    </w:p>
    <w:p w:rsidR="00045618" w:rsidRDefault="00045618" w:rsidP="00045618">
      <w:pPr>
        <w:rPr>
          <w:b/>
        </w:rPr>
      </w:pPr>
      <w:r>
        <w:rPr>
          <w:b/>
        </w:rPr>
        <w:t>Vec: Prieskum trhu na „Dodávku osobného motorového vozidla“</w:t>
      </w:r>
    </w:p>
    <w:p w:rsidR="00045618" w:rsidRDefault="00045618" w:rsidP="00045618">
      <w:pPr>
        <w:rPr>
          <w:b/>
        </w:rPr>
      </w:pPr>
    </w:p>
    <w:p w:rsidR="009619D5" w:rsidRDefault="009619D5" w:rsidP="009619D5">
      <w:pPr>
        <w:ind w:firstLine="705"/>
        <w:jc w:val="both"/>
      </w:pPr>
      <w:r>
        <w:t>Detský domov v Nitre ako verejný obstaráv</w:t>
      </w:r>
      <w:r w:rsidR="00795DE2">
        <w:t>ateľ v  zmysle §6 ods. 1 písm. d</w:t>
      </w:r>
      <w:r>
        <w:t>) zákona č. 25/2006 Z. z. o verejnom obstarávaní a o zmene a doplnení niektorých zákonov v znení neskorších predpisov zasiela v rámci prieskumu trhu na zadanie zákazky s nízkou hodnotou podľa §102 zákona č. 25/2006 Z. z. o verejnom obstarávaní</w:t>
      </w:r>
    </w:p>
    <w:p w:rsidR="009619D5" w:rsidRDefault="009619D5" w:rsidP="009619D5"/>
    <w:p w:rsidR="009619D5" w:rsidRDefault="009619D5" w:rsidP="009619D5">
      <w:pPr>
        <w:ind w:firstLine="708"/>
        <w:jc w:val="center"/>
        <w:rPr>
          <w:b/>
          <w:bCs/>
        </w:rPr>
      </w:pPr>
      <w:r>
        <w:rPr>
          <w:b/>
          <w:bCs/>
        </w:rPr>
        <w:t>výzvu na predloženie cenovej ponuky</w:t>
      </w:r>
    </w:p>
    <w:p w:rsidR="009619D5" w:rsidRDefault="009619D5" w:rsidP="009619D5">
      <w:pPr>
        <w:ind w:firstLine="708"/>
        <w:jc w:val="center"/>
        <w:rPr>
          <w:b/>
          <w:bCs/>
        </w:rPr>
      </w:pPr>
    </w:p>
    <w:p w:rsidR="009619D5" w:rsidRDefault="009619D5" w:rsidP="009619D5">
      <w:pPr>
        <w:tabs>
          <w:tab w:val="left" w:pos="360"/>
          <w:tab w:val="left" w:pos="4395"/>
          <w:tab w:val="left" w:pos="6946"/>
        </w:tabs>
        <w:jc w:val="both"/>
        <w:rPr>
          <w:b/>
          <w:bCs/>
        </w:rPr>
      </w:pPr>
      <w:r>
        <w:rPr>
          <w:b/>
          <w:bCs/>
        </w:rPr>
        <w:t>1.</w:t>
      </w:r>
      <w:r>
        <w:rPr>
          <w:b/>
          <w:bCs/>
        </w:rPr>
        <w:tab/>
        <w:t>Identifikácia verejného obstarávateľa:</w:t>
      </w:r>
    </w:p>
    <w:p w:rsidR="009619D5" w:rsidRDefault="009619D5" w:rsidP="009619D5">
      <w:pPr>
        <w:tabs>
          <w:tab w:val="left" w:pos="2410"/>
          <w:tab w:val="left" w:pos="4395"/>
          <w:tab w:val="left" w:pos="6946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Názov: </w:t>
      </w:r>
      <w:r>
        <w:rPr>
          <w:sz w:val="22"/>
          <w:szCs w:val="22"/>
        </w:rPr>
        <w:tab/>
        <w:t>Detský domov Nitra</w:t>
      </w:r>
    </w:p>
    <w:p w:rsidR="009619D5" w:rsidRDefault="009619D5" w:rsidP="009619D5">
      <w:pPr>
        <w:tabs>
          <w:tab w:val="left" w:pos="2410"/>
          <w:tab w:val="left" w:pos="4395"/>
          <w:tab w:val="left" w:pos="6946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Adresa: </w:t>
      </w:r>
      <w:r>
        <w:rPr>
          <w:sz w:val="22"/>
          <w:szCs w:val="22"/>
        </w:rPr>
        <w:tab/>
        <w:t>Dlhá 179,  949 01 Nitra</w:t>
      </w:r>
    </w:p>
    <w:p w:rsidR="009619D5" w:rsidRDefault="009619D5" w:rsidP="009619D5">
      <w:pPr>
        <w:ind w:firstLine="360"/>
        <w:jc w:val="both"/>
      </w:pPr>
      <w:r>
        <w:t xml:space="preserve">Zastúpený:  </w:t>
      </w:r>
      <w:r>
        <w:tab/>
        <w:t xml:space="preserve">     Ing. Viera </w:t>
      </w:r>
      <w:proofErr w:type="spellStart"/>
      <w:r>
        <w:t>Podhorová</w:t>
      </w:r>
      <w:proofErr w:type="spellEnd"/>
      <w:r>
        <w:t>, riaditeľka</w:t>
      </w:r>
    </w:p>
    <w:p w:rsidR="009619D5" w:rsidRDefault="009619D5" w:rsidP="009619D5">
      <w:pPr>
        <w:tabs>
          <w:tab w:val="left" w:pos="2410"/>
          <w:tab w:val="left" w:pos="4395"/>
          <w:tab w:val="left" w:pos="6946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IČO: </w:t>
      </w:r>
      <w:r>
        <w:rPr>
          <w:sz w:val="22"/>
          <w:szCs w:val="22"/>
        </w:rPr>
        <w:tab/>
        <w:t>35628391</w:t>
      </w:r>
    </w:p>
    <w:p w:rsidR="009619D5" w:rsidRDefault="009619D5" w:rsidP="009619D5">
      <w:pPr>
        <w:tabs>
          <w:tab w:val="left" w:pos="2410"/>
          <w:tab w:val="left" w:pos="4395"/>
          <w:tab w:val="left" w:pos="6300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Kontaktná osoba: </w:t>
      </w:r>
      <w:r>
        <w:rPr>
          <w:sz w:val="22"/>
          <w:szCs w:val="22"/>
        </w:rPr>
        <w:tab/>
        <w:t xml:space="preserve">Viera </w:t>
      </w:r>
      <w:proofErr w:type="spellStart"/>
      <w:r>
        <w:rPr>
          <w:sz w:val="22"/>
          <w:szCs w:val="22"/>
        </w:rPr>
        <w:t>Bafrncová</w:t>
      </w:r>
      <w:proofErr w:type="spellEnd"/>
    </w:p>
    <w:p w:rsidR="009619D5" w:rsidRDefault="009619D5" w:rsidP="009619D5">
      <w:pPr>
        <w:tabs>
          <w:tab w:val="left" w:pos="2410"/>
          <w:tab w:val="left" w:pos="4395"/>
          <w:tab w:val="left" w:pos="6300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Bankové spojenie:</w:t>
      </w:r>
      <w:r>
        <w:rPr>
          <w:sz w:val="22"/>
          <w:szCs w:val="22"/>
        </w:rPr>
        <w:tab/>
        <w:t>Štátna pokladnica</w:t>
      </w:r>
    </w:p>
    <w:p w:rsidR="009619D5" w:rsidRDefault="009619D5" w:rsidP="009619D5">
      <w:pPr>
        <w:tabs>
          <w:tab w:val="left" w:pos="2410"/>
          <w:tab w:val="left" w:pos="4395"/>
          <w:tab w:val="left" w:pos="6300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Číslo účtu.</w:t>
      </w:r>
      <w:r>
        <w:rPr>
          <w:sz w:val="22"/>
          <w:szCs w:val="22"/>
        </w:rPr>
        <w:tab/>
        <w:t>7000422491/8180</w:t>
      </w:r>
    </w:p>
    <w:p w:rsidR="009619D5" w:rsidRDefault="009619D5" w:rsidP="009619D5">
      <w:pPr>
        <w:tabs>
          <w:tab w:val="left" w:pos="2410"/>
          <w:tab w:val="left" w:pos="4395"/>
          <w:tab w:val="left" w:pos="6300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Telefón: </w:t>
      </w:r>
      <w:r>
        <w:rPr>
          <w:sz w:val="22"/>
          <w:szCs w:val="22"/>
        </w:rPr>
        <w:tab/>
        <w:t>037/6531605</w:t>
      </w:r>
    </w:p>
    <w:p w:rsidR="009619D5" w:rsidRDefault="009619D5" w:rsidP="009619D5">
      <w:pPr>
        <w:tabs>
          <w:tab w:val="left" w:pos="2410"/>
          <w:tab w:val="left" w:pos="4395"/>
          <w:tab w:val="left" w:pos="6300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Fax: </w:t>
      </w:r>
      <w:r>
        <w:rPr>
          <w:sz w:val="22"/>
          <w:szCs w:val="22"/>
        </w:rPr>
        <w:tab/>
        <w:t>037/6531605</w:t>
      </w:r>
    </w:p>
    <w:p w:rsidR="009619D5" w:rsidRDefault="009619D5" w:rsidP="009619D5">
      <w:pPr>
        <w:tabs>
          <w:tab w:val="left" w:pos="2410"/>
          <w:tab w:val="left" w:pos="4395"/>
          <w:tab w:val="left" w:pos="6300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Elektronická pošta: </w:t>
      </w:r>
      <w:r>
        <w:rPr>
          <w:sz w:val="22"/>
          <w:szCs w:val="22"/>
        </w:rPr>
        <w:tab/>
      </w:r>
      <w:hyperlink r:id="rId7" w:history="1">
        <w:r>
          <w:rPr>
            <w:rStyle w:val="Hypertextovprepojenie"/>
            <w:sz w:val="22"/>
            <w:szCs w:val="22"/>
          </w:rPr>
          <w:t>ded.nitra@mail.t-com.sk</w:t>
        </w:r>
      </w:hyperlink>
    </w:p>
    <w:p w:rsidR="009619D5" w:rsidRDefault="00BA7A00" w:rsidP="00BA7A00">
      <w:pPr>
        <w:rPr>
          <w:b/>
        </w:rPr>
      </w:pPr>
      <w:r>
        <w:rPr>
          <w:b/>
        </w:rPr>
        <w:t>2.</w:t>
      </w:r>
      <w:r w:rsidR="009619D5">
        <w:rPr>
          <w:b/>
        </w:rPr>
        <w:t xml:space="preserve">   Vyhlásenie súťaže: </w:t>
      </w:r>
      <w:r w:rsidR="009619D5" w:rsidRPr="009619D5">
        <w:t>Zákazka s nízkou hodnotou</w:t>
      </w:r>
    </w:p>
    <w:p w:rsidR="00BA7A00" w:rsidRDefault="009619D5" w:rsidP="00BA7A00">
      <w:pPr>
        <w:rPr>
          <w:b/>
        </w:rPr>
      </w:pPr>
      <w:r>
        <w:rPr>
          <w:b/>
        </w:rPr>
        <w:t xml:space="preserve">3.   </w:t>
      </w:r>
      <w:r w:rsidR="00BA7A00">
        <w:rPr>
          <w:b/>
        </w:rPr>
        <w:t xml:space="preserve">Predmet zákazky: </w:t>
      </w:r>
      <w:r w:rsidRPr="009619D5">
        <w:t>Zákazka na dodanie tovaru</w:t>
      </w:r>
      <w:r>
        <w:t xml:space="preserve"> s názvom</w:t>
      </w:r>
    </w:p>
    <w:p w:rsidR="00BA7A00" w:rsidRPr="00795DE2" w:rsidRDefault="009619D5" w:rsidP="00BA7A00">
      <w:pPr>
        <w:pStyle w:val="Nadpis4"/>
        <w:rPr>
          <w:i/>
          <w:u w:val="single"/>
        </w:rPr>
      </w:pPr>
      <w:r w:rsidRPr="00795DE2">
        <w:rPr>
          <w:i/>
          <w:u w:val="single"/>
        </w:rPr>
        <w:t>„Dodávka osobného motorového vozidla“</w:t>
      </w:r>
    </w:p>
    <w:p w:rsidR="00BA7A00" w:rsidRDefault="00F8713A" w:rsidP="00BA7A00">
      <w:pPr>
        <w:tabs>
          <w:tab w:val="left" w:pos="3090"/>
        </w:tabs>
        <w:jc w:val="both"/>
        <w:rPr>
          <w:b/>
        </w:rPr>
      </w:pPr>
      <w:r>
        <w:rPr>
          <w:b/>
        </w:rPr>
        <w:t>4</w:t>
      </w:r>
      <w:r w:rsidR="00BA7A00">
        <w:rPr>
          <w:b/>
        </w:rPr>
        <w:t>.</w:t>
      </w:r>
      <w:r w:rsidR="00795DE2">
        <w:rPr>
          <w:b/>
        </w:rPr>
        <w:t xml:space="preserve"> </w:t>
      </w:r>
      <w:r w:rsidR="00BA7A00">
        <w:rPr>
          <w:b/>
        </w:rPr>
        <w:t xml:space="preserve"> Opis predmetu zákazky: </w:t>
      </w:r>
    </w:p>
    <w:p w:rsidR="00795DE2" w:rsidRDefault="00795DE2" w:rsidP="00BA7A00">
      <w:pPr>
        <w:jc w:val="both"/>
      </w:pPr>
      <w:r>
        <w:t>Predmetom zadávanej zákazky je dodávka nového osobného motorového vozidla pre potreby Detského domova v Nitre v počte 1 ks</w:t>
      </w:r>
    </w:p>
    <w:p w:rsidR="00795DE2" w:rsidRPr="00F8713A" w:rsidRDefault="00F8713A" w:rsidP="00BA7A00">
      <w:pPr>
        <w:jc w:val="both"/>
        <w:rPr>
          <w:u w:val="single"/>
        </w:rPr>
      </w:pPr>
      <w:r w:rsidRPr="00F8713A">
        <w:rPr>
          <w:u w:val="single"/>
        </w:rPr>
        <w:t>4</w:t>
      </w:r>
      <w:r w:rsidR="00795DE2" w:rsidRPr="00F8713A">
        <w:rPr>
          <w:u w:val="single"/>
        </w:rPr>
        <w:t>.1 Základné technické parametre:</w:t>
      </w:r>
    </w:p>
    <w:p w:rsidR="00795DE2" w:rsidRDefault="00795DE2" w:rsidP="00795DE2">
      <w:pPr>
        <w:ind w:firstLine="708"/>
        <w:jc w:val="both"/>
      </w:pPr>
      <w:r>
        <w:t>Motor: benzínový, min. výkon</w:t>
      </w:r>
      <w:r w:rsidR="00FA326B">
        <w:t xml:space="preserve"> </w:t>
      </w:r>
      <w:r w:rsidR="00014103">
        <w:t>60</w:t>
      </w:r>
      <w:r>
        <w:t xml:space="preserve"> </w:t>
      </w:r>
      <w:proofErr w:type="spellStart"/>
      <w:r>
        <w:t>kW</w:t>
      </w:r>
      <w:proofErr w:type="spellEnd"/>
      <w:r>
        <w:t xml:space="preserve"> objem  min. 1</w:t>
      </w:r>
      <w:r w:rsidR="00014103">
        <w:t> 300 cm</w:t>
      </w:r>
      <w:r w:rsidR="00BB7BA2">
        <w:t>3</w:t>
      </w:r>
      <w:r>
        <w:t xml:space="preserve"> </w:t>
      </w:r>
    </w:p>
    <w:p w:rsidR="00795DE2" w:rsidRDefault="00795DE2" w:rsidP="00BB7BA2">
      <w:pPr>
        <w:ind w:firstLine="708"/>
        <w:jc w:val="both"/>
      </w:pPr>
      <w:r>
        <w:t>Karoséria: päťdverová</w:t>
      </w:r>
      <w:r w:rsidR="00BB7BA2">
        <w:t xml:space="preserve">    </w:t>
      </w:r>
      <w:r>
        <w:t>Počet miest na sedenie: 5</w:t>
      </w:r>
    </w:p>
    <w:p w:rsidR="00795DE2" w:rsidRPr="00F8713A" w:rsidRDefault="00F8713A" w:rsidP="00BA7A00">
      <w:pPr>
        <w:ind w:left="284" w:hanging="284"/>
        <w:jc w:val="both"/>
        <w:rPr>
          <w:u w:val="single"/>
        </w:rPr>
      </w:pPr>
      <w:r w:rsidRPr="00F8713A">
        <w:rPr>
          <w:u w:val="single"/>
        </w:rPr>
        <w:t>4</w:t>
      </w:r>
      <w:r w:rsidR="00795DE2" w:rsidRPr="00F8713A">
        <w:rPr>
          <w:u w:val="single"/>
        </w:rPr>
        <w:t>.2 Vybavenie vozidla</w:t>
      </w:r>
    </w:p>
    <w:p w:rsidR="00795DE2" w:rsidRPr="00691997" w:rsidRDefault="004814B7" w:rsidP="00F8713A">
      <w:pPr>
        <w:ind w:left="284" w:firstLine="424"/>
        <w:jc w:val="both"/>
      </w:pPr>
      <w:r w:rsidRPr="00691997">
        <w:t>ABS</w:t>
      </w:r>
    </w:p>
    <w:p w:rsidR="004814B7" w:rsidRPr="00691997" w:rsidRDefault="004814B7" w:rsidP="00F8713A">
      <w:pPr>
        <w:ind w:left="284" w:firstLine="424"/>
        <w:jc w:val="both"/>
      </w:pPr>
      <w:r w:rsidRPr="00691997">
        <w:t xml:space="preserve">Min. </w:t>
      </w:r>
      <w:r w:rsidR="00014103">
        <w:t>4</w:t>
      </w:r>
      <w:r w:rsidRPr="00691997">
        <w:t xml:space="preserve">x </w:t>
      </w:r>
      <w:proofErr w:type="spellStart"/>
      <w:r w:rsidRPr="00691997">
        <w:t>airbag</w:t>
      </w:r>
      <w:proofErr w:type="spellEnd"/>
    </w:p>
    <w:p w:rsidR="004814B7" w:rsidRPr="00691997" w:rsidRDefault="004814B7" w:rsidP="00F8713A">
      <w:pPr>
        <w:ind w:left="284" w:firstLine="424"/>
        <w:jc w:val="both"/>
      </w:pPr>
      <w:r w:rsidRPr="00691997">
        <w:t>Manuálna klimatizácia</w:t>
      </w:r>
    </w:p>
    <w:p w:rsidR="004814B7" w:rsidRPr="00691997" w:rsidRDefault="00D04543" w:rsidP="00F8713A">
      <w:pPr>
        <w:ind w:left="284" w:firstLine="424"/>
        <w:jc w:val="both"/>
      </w:pPr>
      <w:r w:rsidRPr="00691997">
        <w:t>Centrálne uzamykanie s diaľkovým ovládaním</w:t>
      </w:r>
    </w:p>
    <w:p w:rsidR="00D04543" w:rsidRPr="00691997" w:rsidRDefault="00D04543" w:rsidP="00F8713A">
      <w:pPr>
        <w:ind w:left="284" w:firstLine="424"/>
        <w:jc w:val="both"/>
      </w:pPr>
      <w:r w:rsidRPr="00691997">
        <w:t>Autorádio s CD mechanikou</w:t>
      </w:r>
    </w:p>
    <w:p w:rsidR="00D04543" w:rsidRPr="00691997" w:rsidRDefault="00D04543" w:rsidP="00F8713A">
      <w:pPr>
        <w:ind w:left="284" w:firstLine="424"/>
        <w:jc w:val="both"/>
      </w:pPr>
      <w:r w:rsidRPr="00691997">
        <w:t>Elektrické ov</w:t>
      </w:r>
      <w:r w:rsidR="00B40DFD" w:rsidRPr="00691997">
        <w:t>ládanie okien vpredu</w:t>
      </w:r>
    </w:p>
    <w:p w:rsidR="00B40DFD" w:rsidRPr="00691997" w:rsidRDefault="00B40DFD" w:rsidP="00F8713A">
      <w:pPr>
        <w:ind w:left="284" w:firstLine="424"/>
        <w:jc w:val="both"/>
      </w:pPr>
      <w:r w:rsidRPr="00691997">
        <w:t xml:space="preserve">Zabezpečovacie zariadenie – </w:t>
      </w:r>
      <w:proofErr w:type="spellStart"/>
      <w:r w:rsidRPr="00691997">
        <w:t>imobilizér</w:t>
      </w:r>
      <w:proofErr w:type="spellEnd"/>
    </w:p>
    <w:p w:rsidR="00B40DFD" w:rsidRPr="00691997" w:rsidRDefault="00B40DFD" w:rsidP="00F8713A">
      <w:pPr>
        <w:ind w:left="284" w:firstLine="424"/>
        <w:jc w:val="both"/>
      </w:pPr>
      <w:proofErr w:type="spellStart"/>
      <w:r w:rsidRPr="00691997">
        <w:t>Sada</w:t>
      </w:r>
      <w:proofErr w:type="spellEnd"/>
      <w:r w:rsidRPr="00691997">
        <w:t xml:space="preserve"> zimných a letných pneumatík</w:t>
      </w:r>
    </w:p>
    <w:p w:rsidR="00B40DFD" w:rsidRPr="00691997" w:rsidRDefault="00B40DFD" w:rsidP="00F8713A">
      <w:pPr>
        <w:ind w:left="284" w:firstLine="424"/>
        <w:jc w:val="both"/>
      </w:pPr>
      <w:r w:rsidRPr="00691997">
        <w:t>Plnohodnotné rezervné koleso</w:t>
      </w:r>
    </w:p>
    <w:p w:rsidR="00B40DFD" w:rsidRPr="00691997" w:rsidRDefault="00B40DFD" w:rsidP="00F8713A">
      <w:pPr>
        <w:ind w:left="284" w:firstLine="424"/>
        <w:jc w:val="both"/>
      </w:pPr>
      <w:r w:rsidRPr="00691997">
        <w:t>Posilňovač riadenia</w:t>
      </w:r>
    </w:p>
    <w:p w:rsidR="00B40DFD" w:rsidRPr="00F8713A" w:rsidRDefault="00F8713A" w:rsidP="00BA7A00">
      <w:pPr>
        <w:ind w:left="284" w:hanging="284"/>
        <w:jc w:val="both"/>
        <w:rPr>
          <w:u w:val="single"/>
        </w:rPr>
      </w:pPr>
      <w:r w:rsidRPr="00F8713A">
        <w:rPr>
          <w:u w:val="single"/>
        </w:rPr>
        <w:t>4</w:t>
      </w:r>
      <w:r w:rsidR="00B40DFD" w:rsidRPr="00F8713A">
        <w:rPr>
          <w:u w:val="single"/>
        </w:rPr>
        <w:t>.3  Povinné vybavenie vozidla</w:t>
      </w:r>
    </w:p>
    <w:p w:rsidR="00B40DFD" w:rsidRPr="00691997" w:rsidRDefault="00B40DFD" w:rsidP="00F8713A">
      <w:pPr>
        <w:ind w:left="284"/>
        <w:jc w:val="both"/>
      </w:pPr>
      <w:r w:rsidRPr="00691997">
        <w:t xml:space="preserve">Povinná výbava v zmysle vyhlášky č. 464/2009 </w:t>
      </w:r>
      <w:proofErr w:type="spellStart"/>
      <w:r w:rsidRPr="00691997">
        <w:t>Z.z</w:t>
      </w:r>
      <w:proofErr w:type="spellEnd"/>
      <w:r w:rsidRPr="00691997">
        <w:t>.</w:t>
      </w:r>
    </w:p>
    <w:p w:rsidR="00B40DFD" w:rsidRPr="00F8713A" w:rsidRDefault="00F8713A" w:rsidP="00BA7A00">
      <w:pPr>
        <w:ind w:left="284" w:hanging="284"/>
        <w:jc w:val="both"/>
        <w:rPr>
          <w:u w:val="single"/>
        </w:rPr>
      </w:pPr>
      <w:r w:rsidRPr="00F8713A">
        <w:rPr>
          <w:u w:val="single"/>
        </w:rPr>
        <w:t>4</w:t>
      </w:r>
      <w:r w:rsidR="00B40DFD" w:rsidRPr="00F8713A">
        <w:rPr>
          <w:u w:val="single"/>
        </w:rPr>
        <w:t>.4 Doplnkové príslušenstvo a výbava</w:t>
      </w:r>
    </w:p>
    <w:p w:rsidR="00B40DFD" w:rsidRPr="00691997" w:rsidRDefault="00B40DFD" w:rsidP="00F8713A">
      <w:pPr>
        <w:ind w:left="284" w:firstLine="424"/>
        <w:jc w:val="both"/>
      </w:pPr>
      <w:r w:rsidRPr="00691997">
        <w:lastRenderedPageBreak/>
        <w:t>Gumené rohože na podlahu</w:t>
      </w:r>
    </w:p>
    <w:p w:rsidR="00B40DFD" w:rsidRPr="00691997" w:rsidRDefault="00B40DFD" w:rsidP="00F8713A">
      <w:pPr>
        <w:ind w:left="284" w:firstLine="424"/>
        <w:jc w:val="both"/>
      </w:pPr>
      <w:r w:rsidRPr="00691997">
        <w:t>Podložky na upevnenie tabuliek s evidenčným číslom</w:t>
      </w:r>
    </w:p>
    <w:p w:rsidR="00B40DFD" w:rsidRPr="00691997" w:rsidRDefault="00B40DFD" w:rsidP="00F8713A">
      <w:pPr>
        <w:ind w:left="284" w:firstLine="424"/>
        <w:jc w:val="both"/>
      </w:pPr>
      <w:r w:rsidRPr="00691997">
        <w:t>Hasiaci prístroj</w:t>
      </w:r>
    </w:p>
    <w:p w:rsidR="00B40DFD" w:rsidRPr="00691997" w:rsidRDefault="00B40DFD" w:rsidP="00F8713A">
      <w:pPr>
        <w:ind w:left="284" w:firstLine="424"/>
        <w:jc w:val="both"/>
      </w:pPr>
      <w:r w:rsidRPr="00691997">
        <w:t>Ťažné lano</w:t>
      </w:r>
    </w:p>
    <w:p w:rsidR="00B40DFD" w:rsidRPr="00691997" w:rsidRDefault="00BF537E" w:rsidP="00F8713A">
      <w:pPr>
        <w:ind w:left="284"/>
        <w:jc w:val="both"/>
      </w:pPr>
      <w:r>
        <w:t xml:space="preserve">       </w:t>
      </w:r>
      <w:proofErr w:type="spellStart"/>
      <w:r w:rsidR="00B40DFD" w:rsidRPr="00691997">
        <w:t>Sada</w:t>
      </w:r>
      <w:proofErr w:type="spellEnd"/>
      <w:r w:rsidR="00B40DFD" w:rsidRPr="00691997">
        <w:t xml:space="preserve"> náhradných žiaroviek</w:t>
      </w:r>
    </w:p>
    <w:p w:rsidR="00B40DFD" w:rsidRPr="00F8713A" w:rsidRDefault="00F8713A" w:rsidP="00BA7A00">
      <w:pPr>
        <w:ind w:left="284" w:hanging="284"/>
        <w:jc w:val="both"/>
        <w:rPr>
          <w:u w:val="single"/>
        </w:rPr>
      </w:pPr>
      <w:r w:rsidRPr="00F8713A">
        <w:rPr>
          <w:u w:val="single"/>
        </w:rPr>
        <w:t>4</w:t>
      </w:r>
      <w:r w:rsidR="00B40DFD" w:rsidRPr="00F8713A">
        <w:rPr>
          <w:u w:val="single"/>
        </w:rPr>
        <w:t>.5 Všeobecné podmienky dodávky vozidla</w:t>
      </w:r>
    </w:p>
    <w:p w:rsidR="00B40DFD" w:rsidRPr="00691997" w:rsidRDefault="00B40DFD" w:rsidP="00F8713A">
      <w:pPr>
        <w:ind w:left="708"/>
        <w:jc w:val="both"/>
      </w:pPr>
      <w:r w:rsidRPr="00691997">
        <w:t>Predmetom dodávky môže byť iba vozidlo v požadovanom v</w:t>
      </w:r>
      <w:r w:rsidR="00691997" w:rsidRPr="00691997">
        <w:t>y</w:t>
      </w:r>
      <w:r w:rsidR="00F8713A">
        <w:t>hotovení schválenom na p</w:t>
      </w:r>
      <w:r w:rsidRPr="00691997">
        <w:t>revádzku na pozemných komunikáciách SR</w:t>
      </w:r>
      <w:r w:rsidR="006245CD" w:rsidRPr="00691997">
        <w:t xml:space="preserve"> v z</w:t>
      </w:r>
      <w:r w:rsidR="00691997" w:rsidRPr="00691997">
        <w:t>m</w:t>
      </w:r>
      <w:r w:rsidR="006245CD" w:rsidRPr="00691997">
        <w:t xml:space="preserve">ysle </w:t>
      </w:r>
      <w:r w:rsidR="00691997" w:rsidRPr="00691997">
        <w:t>z</w:t>
      </w:r>
      <w:r w:rsidR="006245CD" w:rsidRPr="00691997">
        <w:t xml:space="preserve">ákona č. 725/2004 </w:t>
      </w:r>
      <w:proofErr w:type="spellStart"/>
      <w:r w:rsidR="006245CD" w:rsidRPr="00691997">
        <w:t>Z.z</w:t>
      </w:r>
      <w:proofErr w:type="spellEnd"/>
      <w:r w:rsidR="006245CD" w:rsidRPr="00691997">
        <w:t>. v</w:t>
      </w:r>
      <w:r w:rsidR="00691997" w:rsidRPr="00691997">
        <w:t>y</w:t>
      </w:r>
      <w:r w:rsidR="006245CD" w:rsidRPr="00691997">
        <w:t>znení neskorších predpis</w:t>
      </w:r>
      <w:r w:rsidR="00691997" w:rsidRPr="00691997">
        <w:t>ov</w:t>
      </w:r>
      <w:r w:rsidR="00F8713A">
        <w:t>,</w:t>
      </w:r>
      <w:r w:rsidR="00691997" w:rsidRPr="00691997">
        <w:t xml:space="preserve"> a to iba od subjektov autoriz</w:t>
      </w:r>
      <w:r w:rsidR="006245CD" w:rsidRPr="00691997">
        <w:t xml:space="preserve">ovaných </w:t>
      </w:r>
      <w:proofErr w:type="spellStart"/>
      <w:r w:rsidR="006245CD" w:rsidRPr="00691997">
        <w:t>prísl</w:t>
      </w:r>
      <w:proofErr w:type="spellEnd"/>
      <w:r w:rsidR="006245CD" w:rsidRPr="00691997">
        <w:t xml:space="preserve">. </w:t>
      </w:r>
      <w:r w:rsidR="00F8713A">
        <w:t>o</w:t>
      </w:r>
      <w:r w:rsidR="006245CD" w:rsidRPr="00691997">
        <w:t>rgánom štátnej správy na dovoz a predaj príslušných výrobných značiek SR</w:t>
      </w:r>
    </w:p>
    <w:p w:rsidR="006245CD" w:rsidRPr="00691997" w:rsidRDefault="006245CD" w:rsidP="00F8713A">
      <w:pPr>
        <w:ind w:left="708"/>
        <w:jc w:val="both"/>
      </w:pPr>
      <w:r w:rsidRPr="00691997">
        <w:t>S vozidlom musí byť dodaný platný technický preukaz, návod na obsluhu a údržbu vozidla v slovenskom jazyku, servisná knižka</w:t>
      </w:r>
    </w:p>
    <w:p w:rsidR="006245CD" w:rsidRPr="00691997" w:rsidRDefault="006245CD" w:rsidP="00F8713A">
      <w:pPr>
        <w:ind w:left="708"/>
        <w:jc w:val="both"/>
      </w:pPr>
      <w:r w:rsidRPr="00691997">
        <w:t>Cena vozidla musí byť</w:t>
      </w:r>
      <w:r w:rsidR="00691997" w:rsidRPr="00691997">
        <w:t xml:space="preserve"> </w:t>
      </w:r>
      <w:r w:rsidRPr="00691997">
        <w:t>s</w:t>
      </w:r>
      <w:r w:rsidR="00691997" w:rsidRPr="00691997">
        <w:t>t</w:t>
      </w:r>
      <w:r w:rsidRPr="00691997">
        <w:t>anovená vrátane cla, dovoznej prirážky, vykonania predpr</w:t>
      </w:r>
      <w:r w:rsidR="00691997" w:rsidRPr="00691997">
        <w:t>e</w:t>
      </w:r>
      <w:r w:rsidRPr="00691997">
        <w:t>dajného</w:t>
      </w:r>
      <w:r w:rsidR="00691997" w:rsidRPr="00691997">
        <w:t xml:space="preserve"> ser</w:t>
      </w:r>
      <w:r w:rsidRPr="00691997">
        <w:t xml:space="preserve">visu </w:t>
      </w:r>
      <w:r w:rsidR="00EC218A" w:rsidRPr="00691997">
        <w:t>prípadn</w:t>
      </w:r>
      <w:r w:rsidR="00691997" w:rsidRPr="00691997">
        <w:t>e ďalších obstarávacích nákladov</w:t>
      </w:r>
      <w:r w:rsidR="00F8713A">
        <w:t xml:space="preserve"> </w:t>
      </w:r>
      <w:proofErr w:type="spellStart"/>
      <w:r w:rsidR="00F8713A">
        <w:t>tj</w:t>
      </w:r>
      <w:proofErr w:type="spellEnd"/>
      <w:r w:rsidR="00F8713A">
        <w:t>.</w:t>
      </w:r>
      <w:r w:rsidR="00692801">
        <w:t xml:space="preserve"> </w:t>
      </w:r>
      <w:r w:rsidR="00F8713A">
        <w:t>v</w:t>
      </w:r>
      <w:r w:rsidR="00EC218A" w:rsidRPr="00691997">
        <w:t>ýsledná ob</w:t>
      </w:r>
      <w:r w:rsidR="00691997" w:rsidRPr="00691997">
        <w:t>s</w:t>
      </w:r>
      <w:r w:rsidR="00EC218A" w:rsidRPr="00691997">
        <w:t>tarávacia c</w:t>
      </w:r>
      <w:r w:rsidR="00691997" w:rsidRPr="00691997">
        <w:t>e</w:t>
      </w:r>
      <w:r w:rsidR="00EC218A" w:rsidRPr="00691997">
        <w:t>na bez DPH a s DPH</w:t>
      </w:r>
    </w:p>
    <w:p w:rsidR="00EC218A" w:rsidRPr="00F8713A" w:rsidRDefault="00EC218A" w:rsidP="00F8713A">
      <w:pPr>
        <w:ind w:left="284" w:firstLine="424"/>
        <w:jc w:val="both"/>
        <w:rPr>
          <w:b/>
        </w:rPr>
      </w:pPr>
      <w:r w:rsidRPr="00691997">
        <w:t xml:space="preserve">Dodávka vozidla je požadovaná </w:t>
      </w:r>
      <w:r w:rsidR="00014103">
        <w:rPr>
          <w:b/>
        </w:rPr>
        <w:t>do 20</w:t>
      </w:r>
      <w:r w:rsidRPr="00F8713A">
        <w:rPr>
          <w:b/>
        </w:rPr>
        <w:t>.1</w:t>
      </w:r>
      <w:r w:rsidR="00014103">
        <w:rPr>
          <w:b/>
        </w:rPr>
        <w:t>2</w:t>
      </w:r>
      <w:r w:rsidRPr="00F8713A">
        <w:rPr>
          <w:b/>
        </w:rPr>
        <w:t xml:space="preserve">.2012 </w:t>
      </w:r>
    </w:p>
    <w:p w:rsidR="00EC218A" w:rsidRPr="00F8713A" w:rsidRDefault="00F8713A" w:rsidP="00BA7A00">
      <w:pPr>
        <w:ind w:left="284" w:hanging="284"/>
        <w:jc w:val="both"/>
        <w:rPr>
          <w:u w:val="single"/>
        </w:rPr>
      </w:pPr>
      <w:r w:rsidRPr="00F8713A">
        <w:rPr>
          <w:u w:val="single"/>
        </w:rPr>
        <w:t>4</w:t>
      </w:r>
      <w:r w:rsidR="00EC218A" w:rsidRPr="00F8713A">
        <w:rPr>
          <w:u w:val="single"/>
        </w:rPr>
        <w:t>.</w:t>
      </w:r>
      <w:r w:rsidR="00BF537E">
        <w:rPr>
          <w:u w:val="single"/>
        </w:rPr>
        <w:t>6</w:t>
      </w:r>
      <w:r w:rsidR="00EC218A" w:rsidRPr="00F8713A">
        <w:rPr>
          <w:u w:val="single"/>
        </w:rPr>
        <w:t xml:space="preserve"> Servisné podmienky:</w:t>
      </w:r>
    </w:p>
    <w:p w:rsidR="00691997" w:rsidRDefault="00B40DFD" w:rsidP="00BA7A00">
      <w:pPr>
        <w:ind w:left="284" w:hanging="284"/>
        <w:jc w:val="both"/>
      </w:pPr>
      <w:r w:rsidRPr="00691997">
        <w:t xml:space="preserve"> </w:t>
      </w:r>
      <w:r w:rsidR="00F8713A">
        <w:tab/>
      </w:r>
      <w:r w:rsidR="00F8713A">
        <w:tab/>
      </w:r>
      <w:r w:rsidR="00EC218A" w:rsidRPr="00691997">
        <w:t>Pr</w:t>
      </w:r>
      <w:r w:rsidR="00691997" w:rsidRPr="00691997">
        <w:t>e</w:t>
      </w:r>
      <w:r w:rsidR="00EC218A" w:rsidRPr="00691997">
        <w:t>dpredajný</w:t>
      </w:r>
      <w:r w:rsidR="00691997" w:rsidRPr="00691997">
        <w:t xml:space="preserve"> servis zabezpeč</w:t>
      </w:r>
      <w:r w:rsidR="00014103">
        <w:t xml:space="preserve">í </w:t>
      </w:r>
      <w:r w:rsidR="00691997" w:rsidRPr="00691997">
        <w:t xml:space="preserve">predajca </w:t>
      </w:r>
      <w:r w:rsidR="00014103">
        <w:t xml:space="preserve">vo </w:t>
      </w:r>
      <w:r w:rsidR="00691997" w:rsidRPr="00691997">
        <w:t>svojich servisných strediskách</w:t>
      </w:r>
    </w:p>
    <w:p w:rsidR="004814B7" w:rsidRPr="00691997" w:rsidRDefault="00691997" w:rsidP="00692801">
      <w:pPr>
        <w:ind w:left="708"/>
        <w:jc w:val="both"/>
      </w:pPr>
      <w:r w:rsidRPr="00691997">
        <w:t xml:space="preserve">Záručný servis </w:t>
      </w:r>
      <w:r w:rsidR="00F8713A">
        <w:t xml:space="preserve">zabezpečí </w:t>
      </w:r>
      <w:r w:rsidRPr="00691997">
        <w:t>vo svojich servisných strediskách</w:t>
      </w:r>
      <w:r w:rsidR="00EC218A" w:rsidRPr="00691997">
        <w:t xml:space="preserve"> </w:t>
      </w:r>
      <w:r w:rsidR="00692801">
        <w:t>do 24 hodín od pristavenia  vozidla na servis. V prípade servisu vozidla v trvaní nad 3 pracovné dni bude zapožičané náhradné vozidlo</w:t>
      </w:r>
    </w:p>
    <w:p w:rsidR="00691997" w:rsidRPr="00F8713A" w:rsidRDefault="00F8713A" w:rsidP="00BA7A00">
      <w:pPr>
        <w:ind w:left="284" w:hanging="284"/>
        <w:jc w:val="both"/>
        <w:rPr>
          <w:u w:val="single"/>
        </w:rPr>
      </w:pPr>
      <w:r w:rsidRPr="00F8713A">
        <w:rPr>
          <w:u w:val="single"/>
        </w:rPr>
        <w:t>4</w:t>
      </w:r>
      <w:r w:rsidR="00BF537E">
        <w:rPr>
          <w:u w:val="single"/>
        </w:rPr>
        <w:t>.7</w:t>
      </w:r>
      <w:r w:rsidR="00691997" w:rsidRPr="00F8713A">
        <w:rPr>
          <w:u w:val="single"/>
        </w:rPr>
        <w:t xml:space="preserve"> Spotreba PHM</w:t>
      </w:r>
    </w:p>
    <w:p w:rsidR="00691997" w:rsidRPr="00691997" w:rsidRDefault="00691997" w:rsidP="00F8713A">
      <w:pPr>
        <w:ind w:left="284" w:firstLine="424"/>
        <w:jc w:val="both"/>
      </w:pPr>
      <w:r w:rsidRPr="00691997">
        <w:t>Uchádzač uvedie priemernú spotrebu PHM, ktorú udáva výrobca</w:t>
      </w:r>
    </w:p>
    <w:p w:rsidR="00BA7A00" w:rsidRPr="00691997" w:rsidRDefault="00F8713A" w:rsidP="00BA7A00">
      <w:pPr>
        <w:ind w:left="284" w:hanging="284"/>
        <w:jc w:val="both"/>
      </w:pPr>
      <w:r w:rsidRPr="00F8713A">
        <w:rPr>
          <w:b/>
        </w:rPr>
        <w:t>5</w:t>
      </w:r>
      <w:r w:rsidR="00BA7A00" w:rsidRPr="00F8713A">
        <w:rPr>
          <w:b/>
        </w:rPr>
        <w:t>.  Lehota a miesto plnenia predmetu zákazky:</w:t>
      </w:r>
      <w:r w:rsidR="00BA7A00" w:rsidRPr="00691997">
        <w:t xml:space="preserve"> </w:t>
      </w:r>
      <w:r w:rsidR="00BA7A00" w:rsidRPr="00691997">
        <w:tab/>
      </w:r>
      <w:r w:rsidR="00795DE2" w:rsidRPr="00691997">
        <w:t>do</w:t>
      </w:r>
      <w:r w:rsidR="00BA7A00" w:rsidRPr="00691997">
        <w:t xml:space="preserve"> </w:t>
      </w:r>
      <w:r w:rsidR="00795DE2" w:rsidRPr="00691997">
        <w:t>2</w:t>
      </w:r>
      <w:r w:rsidR="00BF537E">
        <w:t>0</w:t>
      </w:r>
      <w:r w:rsidR="00795DE2" w:rsidRPr="00691997">
        <w:t xml:space="preserve">.12.2012 </w:t>
      </w:r>
    </w:p>
    <w:p w:rsidR="00BA7A00" w:rsidRPr="00691997" w:rsidRDefault="00BA7A00" w:rsidP="00BA7A00">
      <w:pPr>
        <w:ind w:left="4532" w:firstLine="424"/>
        <w:jc w:val="both"/>
      </w:pPr>
      <w:r w:rsidRPr="00691997">
        <w:t>Detský domov, Dlhá 179, Nitra</w:t>
      </w:r>
    </w:p>
    <w:p w:rsidR="00BA7A00" w:rsidRPr="00691997" w:rsidRDefault="00F8713A" w:rsidP="00BA7A00">
      <w:pPr>
        <w:jc w:val="both"/>
      </w:pPr>
      <w:r>
        <w:rPr>
          <w:b/>
        </w:rPr>
        <w:t>6</w:t>
      </w:r>
      <w:r w:rsidR="00BA7A00" w:rsidRPr="00F8713A">
        <w:rPr>
          <w:b/>
        </w:rPr>
        <w:t>. Typ zmluvy:</w:t>
      </w:r>
      <w:r w:rsidR="00BA7A00" w:rsidRPr="00691997">
        <w:t xml:space="preserve"> </w:t>
      </w:r>
      <w:r w:rsidR="00795DE2" w:rsidRPr="00691997">
        <w:t>Kúpn</w:t>
      </w:r>
      <w:r w:rsidR="00BB7BA2">
        <w:t>a</w:t>
      </w:r>
      <w:r w:rsidR="00795DE2" w:rsidRPr="00691997">
        <w:t xml:space="preserve"> zmluva</w:t>
      </w:r>
    </w:p>
    <w:p w:rsidR="00795DE2" w:rsidRPr="00691997" w:rsidRDefault="00F8713A" w:rsidP="00BA7A00">
      <w:pPr>
        <w:jc w:val="both"/>
      </w:pPr>
      <w:r>
        <w:rPr>
          <w:b/>
        </w:rPr>
        <w:t>7</w:t>
      </w:r>
      <w:r w:rsidR="00795DE2" w:rsidRPr="00F8713A">
        <w:rPr>
          <w:b/>
        </w:rPr>
        <w:t>.  Predpokladaná hodnota zákazky:</w:t>
      </w:r>
      <w:r w:rsidR="00795DE2" w:rsidRPr="00691997">
        <w:t xml:space="preserve"> </w:t>
      </w:r>
      <w:r w:rsidR="00DA7104" w:rsidRPr="00691997">
        <w:t xml:space="preserve">do </w:t>
      </w:r>
      <w:r w:rsidR="00014103">
        <w:t>8</w:t>
      </w:r>
      <w:r w:rsidR="00795DE2" w:rsidRPr="00691997">
        <w:t> </w:t>
      </w:r>
      <w:r w:rsidR="00014103">
        <w:t>3</w:t>
      </w:r>
      <w:r w:rsidR="00795DE2" w:rsidRPr="00691997">
        <w:t>00,- EUR s DPH</w:t>
      </w:r>
    </w:p>
    <w:p w:rsidR="00F8713A" w:rsidRPr="00F8713A" w:rsidRDefault="00F8713A" w:rsidP="00BA7A00">
      <w:pPr>
        <w:rPr>
          <w:b/>
          <w:vanish/>
          <w:color w:val="FF0000"/>
        </w:rPr>
      </w:pPr>
    </w:p>
    <w:p w:rsidR="00BA7A00" w:rsidRPr="00F8713A" w:rsidRDefault="00F8713A" w:rsidP="00B8258C">
      <w:pPr>
        <w:pStyle w:val="Zkladntext3"/>
        <w:overflowPunct/>
        <w:autoSpaceDE/>
        <w:autoSpaceDN/>
        <w:adjustRightInd/>
        <w:textAlignment w:val="auto"/>
        <w:rPr>
          <w:b/>
          <w:bCs/>
          <w:szCs w:val="24"/>
        </w:rPr>
      </w:pPr>
      <w:r>
        <w:rPr>
          <w:b/>
        </w:rPr>
        <w:t>8</w:t>
      </w:r>
      <w:r w:rsidR="00BA7A00" w:rsidRPr="00F8713A">
        <w:rPr>
          <w:b/>
        </w:rPr>
        <w:t xml:space="preserve">. </w:t>
      </w:r>
      <w:r w:rsidR="00BA7A00" w:rsidRPr="00F8713A">
        <w:rPr>
          <w:b/>
          <w:bCs/>
          <w:szCs w:val="24"/>
        </w:rPr>
        <w:t>Cena a spôsob určenia</w:t>
      </w:r>
    </w:p>
    <w:p w:rsidR="00B8258C" w:rsidRPr="00691997" w:rsidRDefault="00B8258C" w:rsidP="00B8258C">
      <w:pPr>
        <w:pStyle w:val="Zkladntext3"/>
        <w:overflowPunct/>
        <w:autoSpaceDE/>
        <w:autoSpaceDN/>
        <w:adjustRightInd/>
        <w:textAlignment w:val="auto"/>
        <w:rPr>
          <w:bCs/>
          <w:szCs w:val="24"/>
        </w:rPr>
      </w:pPr>
      <w:r w:rsidRPr="00691997">
        <w:rPr>
          <w:bCs/>
          <w:szCs w:val="24"/>
        </w:rPr>
        <w:t>Navrhovaná zmluvná cena musí byť stanovená podľa zákona č. 18/</w:t>
      </w:r>
      <w:r w:rsidR="004814B7" w:rsidRPr="00691997">
        <w:rPr>
          <w:bCs/>
          <w:szCs w:val="24"/>
        </w:rPr>
        <w:t xml:space="preserve">1996 </w:t>
      </w:r>
      <w:proofErr w:type="spellStart"/>
      <w:r w:rsidR="004814B7" w:rsidRPr="00691997">
        <w:rPr>
          <w:bCs/>
          <w:szCs w:val="24"/>
        </w:rPr>
        <w:t>Z.z</w:t>
      </w:r>
      <w:proofErr w:type="spellEnd"/>
      <w:r w:rsidR="004814B7" w:rsidRPr="00691997">
        <w:rPr>
          <w:bCs/>
          <w:szCs w:val="24"/>
        </w:rPr>
        <w:t>. o c</w:t>
      </w:r>
      <w:r w:rsidR="00F8713A">
        <w:rPr>
          <w:bCs/>
          <w:szCs w:val="24"/>
        </w:rPr>
        <w:t>e</w:t>
      </w:r>
      <w:r w:rsidR="004814B7" w:rsidRPr="00691997">
        <w:rPr>
          <w:bCs/>
          <w:szCs w:val="24"/>
        </w:rPr>
        <w:t>nách v znení neskorších predpisov, dohodou zmluvných strán ako pevná za celý predmet obstarávania platná po celú dobu trvania zmluvy.</w:t>
      </w:r>
    </w:p>
    <w:p w:rsidR="004814B7" w:rsidRPr="00691997" w:rsidRDefault="004814B7" w:rsidP="00B8258C">
      <w:pPr>
        <w:pStyle w:val="Zkladntext3"/>
        <w:overflowPunct/>
        <w:autoSpaceDE/>
        <w:autoSpaceDN/>
        <w:adjustRightInd/>
        <w:textAlignment w:val="auto"/>
        <w:rPr>
          <w:bCs/>
          <w:szCs w:val="24"/>
        </w:rPr>
      </w:pPr>
      <w:r w:rsidRPr="00691997">
        <w:rPr>
          <w:bCs/>
          <w:szCs w:val="24"/>
        </w:rPr>
        <w:t>Ak je uchádzač platiteľom dane z pridanej hodnoty (ďalej  DPH) navrhovanú zmluvnú cenu uvedie v zložení:</w:t>
      </w:r>
    </w:p>
    <w:p w:rsidR="004814B7" w:rsidRPr="00691997" w:rsidRDefault="004814B7" w:rsidP="00BA7A00">
      <w:pPr>
        <w:pStyle w:val="Zkladntext3"/>
        <w:numPr>
          <w:ilvl w:val="0"/>
          <w:numId w:val="2"/>
        </w:numPr>
        <w:overflowPunct/>
        <w:autoSpaceDE/>
        <w:autoSpaceDN/>
        <w:adjustRightInd/>
        <w:textAlignment w:val="auto"/>
        <w:rPr>
          <w:bCs/>
          <w:szCs w:val="24"/>
        </w:rPr>
      </w:pPr>
      <w:r w:rsidRPr="00691997">
        <w:rPr>
          <w:bCs/>
          <w:szCs w:val="24"/>
        </w:rPr>
        <w:t>Navrhovaná zmluvná cena bez DPH</w:t>
      </w:r>
    </w:p>
    <w:p w:rsidR="004814B7" w:rsidRPr="00691997" w:rsidRDefault="004814B7" w:rsidP="00BA7A00">
      <w:pPr>
        <w:pStyle w:val="Zkladntext3"/>
        <w:numPr>
          <w:ilvl w:val="0"/>
          <w:numId w:val="2"/>
        </w:numPr>
        <w:overflowPunct/>
        <w:autoSpaceDE/>
        <w:autoSpaceDN/>
        <w:adjustRightInd/>
        <w:textAlignment w:val="auto"/>
        <w:rPr>
          <w:bCs/>
          <w:szCs w:val="24"/>
        </w:rPr>
      </w:pPr>
      <w:r w:rsidRPr="00691997">
        <w:rPr>
          <w:bCs/>
          <w:szCs w:val="24"/>
        </w:rPr>
        <w:t>Sadzba a výška DPH</w:t>
      </w:r>
    </w:p>
    <w:p w:rsidR="00BA7A00" w:rsidRPr="00691997" w:rsidRDefault="004814B7" w:rsidP="004814B7">
      <w:pPr>
        <w:pStyle w:val="Zkladntext3"/>
        <w:numPr>
          <w:ilvl w:val="0"/>
          <w:numId w:val="2"/>
        </w:numPr>
        <w:overflowPunct/>
        <w:autoSpaceDE/>
        <w:autoSpaceDN/>
        <w:adjustRightInd/>
        <w:textAlignment w:val="auto"/>
        <w:rPr>
          <w:bCs/>
          <w:szCs w:val="24"/>
        </w:rPr>
      </w:pPr>
      <w:r w:rsidRPr="00691997">
        <w:rPr>
          <w:bCs/>
          <w:szCs w:val="24"/>
        </w:rPr>
        <w:t>Navrhovaná zmluvná cena vrátane DPH</w:t>
      </w:r>
      <w:r w:rsidR="00321977" w:rsidRPr="00691997">
        <w:rPr>
          <w:bCs/>
          <w:szCs w:val="24"/>
        </w:rPr>
        <w:t xml:space="preserve"> </w:t>
      </w:r>
    </w:p>
    <w:p w:rsidR="00BA7A00" w:rsidRPr="00691997" w:rsidRDefault="004814B7" w:rsidP="004814B7">
      <w:pPr>
        <w:pStyle w:val="Zkladntext3"/>
        <w:overflowPunct/>
        <w:autoSpaceDE/>
        <w:autoSpaceDN/>
        <w:adjustRightInd/>
        <w:textAlignment w:val="auto"/>
        <w:rPr>
          <w:bCs/>
          <w:szCs w:val="24"/>
        </w:rPr>
      </w:pPr>
      <w:r w:rsidRPr="00691997">
        <w:rPr>
          <w:bCs/>
          <w:szCs w:val="24"/>
        </w:rPr>
        <w:t>Ak uchádzač nie je platiteľom DPH výslovne na túto skutočnosť v ponuke upozorní</w:t>
      </w:r>
      <w:r w:rsidR="00321977" w:rsidRPr="00691997">
        <w:rPr>
          <w:bCs/>
          <w:szCs w:val="24"/>
        </w:rPr>
        <w:t xml:space="preserve">                              </w:t>
      </w:r>
    </w:p>
    <w:p w:rsidR="00BA7A00" w:rsidRPr="00691997" w:rsidRDefault="00F8713A" w:rsidP="00BA7A00">
      <w:r>
        <w:rPr>
          <w:b/>
        </w:rPr>
        <w:t>9</w:t>
      </w:r>
      <w:r w:rsidR="00BA7A00" w:rsidRPr="00F8713A">
        <w:rPr>
          <w:b/>
        </w:rPr>
        <w:t xml:space="preserve">. Ponuku predložte v lehote do </w:t>
      </w:r>
      <w:r>
        <w:rPr>
          <w:b/>
          <w:bCs/>
        </w:rPr>
        <w:t>2</w:t>
      </w:r>
      <w:r w:rsidR="00014103">
        <w:rPr>
          <w:b/>
          <w:bCs/>
        </w:rPr>
        <w:t>3</w:t>
      </w:r>
      <w:r w:rsidR="00BA7A00" w:rsidRPr="00F8713A">
        <w:rPr>
          <w:b/>
          <w:bCs/>
        </w:rPr>
        <w:t>.</w:t>
      </w:r>
      <w:r w:rsidR="00321977" w:rsidRPr="00F8713A">
        <w:rPr>
          <w:b/>
          <w:bCs/>
        </w:rPr>
        <w:t>11</w:t>
      </w:r>
      <w:r w:rsidR="00014103">
        <w:rPr>
          <w:b/>
          <w:bCs/>
        </w:rPr>
        <w:t>.2012 do 10</w:t>
      </w:r>
      <w:r w:rsidR="00BA7A00" w:rsidRPr="00F8713A">
        <w:rPr>
          <w:b/>
          <w:bCs/>
        </w:rPr>
        <w:t>:00 hod.</w:t>
      </w:r>
      <w:r w:rsidR="00BA7A00" w:rsidRPr="00691997">
        <w:t xml:space="preserve"> osobne do Detského domova, Dl</w:t>
      </w:r>
      <w:r w:rsidR="00321977" w:rsidRPr="00691997">
        <w:t>há 179, Nitra</w:t>
      </w:r>
      <w:r w:rsidR="00BA7A00" w:rsidRPr="00691997">
        <w:t xml:space="preserve"> alebo poštou na adres</w:t>
      </w:r>
      <w:r w:rsidR="00321977" w:rsidRPr="00691997">
        <w:t xml:space="preserve">u Detský domov, Dlhá 179, </w:t>
      </w:r>
      <w:r w:rsidR="00BA7A00" w:rsidRPr="00691997">
        <w:t>949  01 Nitra.</w:t>
      </w:r>
    </w:p>
    <w:p w:rsidR="00BA7A00" w:rsidRPr="00F8713A" w:rsidRDefault="00F8713A" w:rsidP="00BA7A00">
      <w:pPr>
        <w:rPr>
          <w:b/>
        </w:rPr>
      </w:pPr>
      <w:r>
        <w:rPr>
          <w:b/>
        </w:rPr>
        <w:t>10</w:t>
      </w:r>
      <w:r w:rsidR="00BA7A00" w:rsidRPr="00F8713A">
        <w:rPr>
          <w:b/>
        </w:rPr>
        <w:t xml:space="preserve">. </w:t>
      </w:r>
      <w:r w:rsidR="00274FDC" w:rsidRPr="00F8713A">
        <w:rPr>
          <w:b/>
        </w:rPr>
        <w:t xml:space="preserve"> Kritéria na h</w:t>
      </w:r>
      <w:r w:rsidR="00BA7A00" w:rsidRPr="00F8713A">
        <w:rPr>
          <w:b/>
        </w:rPr>
        <w:t>odnotenie ponúk:</w:t>
      </w:r>
    </w:p>
    <w:p w:rsidR="00274FDC" w:rsidRPr="00691997" w:rsidRDefault="00274FDC" w:rsidP="00BA7A00">
      <w:pPr>
        <w:jc w:val="both"/>
        <w:rPr>
          <w:bCs/>
        </w:rPr>
      </w:pPr>
      <w:r w:rsidRPr="00691997">
        <w:rPr>
          <w:bCs/>
        </w:rPr>
        <w:t xml:space="preserve">Verejný obstarávateľ určil ako rozhodujúce </w:t>
      </w:r>
      <w:r w:rsidR="00BA7A00" w:rsidRPr="00691997">
        <w:rPr>
          <w:bCs/>
        </w:rPr>
        <w:t>kritéri</w:t>
      </w:r>
      <w:r w:rsidRPr="00691997">
        <w:rPr>
          <w:bCs/>
        </w:rPr>
        <w:t xml:space="preserve">u na vyhodnotenie zákazky </w:t>
      </w:r>
      <w:r w:rsidR="00BA7A00" w:rsidRPr="00691997">
        <w:rPr>
          <w:bCs/>
        </w:rPr>
        <w:t>najnižši</w:t>
      </w:r>
      <w:r w:rsidRPr="00691997">
        <w:rPr>
          <w:bCs/>
        </w:rPr>
        <w:t>u</w:t>
      </w:r>
      <w:r w:rsidR="00BA7A00" w:rsidRPr="00691997">
        <w:rPr>
          <w:bCs/>
        </w:rPr>
        <w:t xml:space="preserve"> cen</w:t>
      </w:r>
      <w:r w:rsidRPr="00691997">
        <w:rPr>
          <w:bCs/>
        </w:rPr>
        <w:t>u za celú zákazku s DPH</w:t>
      </w:r>
    </w:p>
    <w:p w:rsidR="00BA7A00" w:rsidRPr="00691997" w:rsidRDefault="00274FDC" w:rsidP="00BA7A00">
      <w:pPr>
        <w:jc w:val="both"/>
        <w:rPr>
          <w:bCs/>
        </w:rPr>
      </w:pPr>
      <w:r w:rsidRPr="00691997">
        <w:rPr>
          <w:bCs/>
        </w:rPr>
        <w:t>Pomocné kritérium na vyhodnotenie zákazky:  V prípade rovnosti ponúk t. j.  najnižšia cena bude rovnaká u viacerých uchádzačov, rozhodujúcim kritériom na vyhodnotenie bude</w:t>
      </w:r>
      <w:r w:rsidR="00B8258C" w:rsidRPr="00691997">
        <w:rPr>
          <w:bCs/>
        </w:rPr>
        <w:t xml:space="preserve"> priemerná spotreba PM</w:t>
      </w:r>
      <w:r w:rsidR="00F8713A">
        <w:rPr>
          <w:bCs/>
        </w:rPr>
        <w:t xml:space="preserve"> podľa údajov uvedených v bode 4</w:t>
      </w:r>
      <w:r w:rsidR="00B8258C" w:rsidRPr="00691997">
        <w:rPr>
          <w:bCs/>
        </w:rPr>
        <w:t>.8 Spotreba PHM</w:t>
      </w:r>
    </w:p>
    <w:p w:rsidR="00BA7A00" w:rsidRPr="00691997" w:rsidRDefault="00F8713A" w:rsidP="00BA7A00">
      <w:pPr>
        <w:jc w:val="both"/>
      </w:pPr>
      <w:r>
        <w:t>11</w:t>
      </w:r>
      <w:r w:rsidR="00B8258C" w:rsidRPr="00691997">
        <w:t>. Verejný  obstarávateľ si vyhradzuje právo bez udania dôvodu zrušiť verejné obstarávanie</w:t>
      </w:r>
    </w:p>
    <w:p w:rsidR="00BA7A00" w:rsidRDefault="00BA7A00" w:rsidP="00BA7A00">
      <w:pPr>
        <w:jc w:val="both"/>
      </w:pPr>
      <w:r w:rsidRPr="00691997">
        <w:t xml:space="preserve">     </w:t>
      </w:r>
    </w:p>
    <w:p w:rsidR="00692801" w:rsidRDefault="00692801" w:rsidP="00BA7A00">
      <w:pPr>
        <w:jc w:val="both"/>
      </w:pPr>
    </w:p>
    <w:p w:rsidR="00692801" w:rsidRPr="00691997" w:rsidRDefault="00692801" w:rsidP="00BA7A00">
      <w:pPr>
        <w:jc w:val="both"/>
      </w:pPr>
      <w:bookmarkStart w:id="0" w:name="_GoBack"/>
      <w:bookmarkEnd w:id="0"/>
    </w:p>
    <w:p w:rsidR="00BA7A00" w:rsidRPr="00691997" w:rsidRDefault="00BA7A00" w:rsidP="00BA7A00">
      <w:pPr>
        <w:pStyle w:val="Zkladntext"/>
        <w:rPr>
          <w:b w:val="0"/>
          <w:bCs/>
        </w:rPr>
      </w:pPr>
      <w:r w:rsidRPr="00691997">
        <w:rPr>
          <w:b w:val="0"/>
        </w:rPr>
        <w:tab/>
      </w:r>
      <w:r w:rsidRPr="00691997">
        <w:rPr>
          <w:b w:val="0"/>
        </w:rPr>
        <w:tab/>
      </w:r>
      <w:r w:rsidRPr="00691997">
        <w:rPr>
          <w:b w:val="0"/>
        </w:rPr>
        <w:tab/>
      </w:r>
      <w:r w:rsidRPr="00691997">
        <w:rPr>
          <w:b w:val="0"/>
        </w:rPr>
        <w:tab/>
      </w:r>
      <w:r w:rsidRPr="00691997">
        <w:rPr>
          <w:b w:val="0"/>
        </w:rPr>
        <w:tab/>
      </w:r>
      <w:r w:rsidRPr="00691997">
        <w:rPr>
          <w:b w:val="0"/>
        </w:rPr>
        <w:tab/>
      </w:r>
      <w:r w:rsidRPr="00691997">
        <w:rPr>
          <w:b w:val="0"/>
        </w:rPr>
        <w:tab/>
        <w:t>...............................................</w:t>
      </w:r>
      <w:r w:rsidRPr="00691997">
        <w:rPr>
          <w:b w:val="0"/>
          <w:vanish/>
        </w:rPr>
        <w:t xml:space="preserve"> </w:t>
      </w:r>
    </w:p>
    <w:p w:rsidR="00BA7A00" w:rsidRPr="00691997" w:rsidRDefault="00BA7A00" w:rsidP="00BA7A00">
      <w:pPr>
        <w:rPr>
          <w:vanish/>
        </w:rPr>
      </w:pPr>
    </w:p>
    <w:p w:rsidR="00BA7A00" w:rsidRPr="00691997" w:rsidRDefault="00BA7A00" w:rsidP="00BA7A00">
      <w:pPr>
        <w:tabs>
          <w:tab w:val="left" w:pos="0"/>
        </w:tabs>
        <w:ind w:firstLine="705"/>
        <w:jc w:val="both"/>
      </w:pPr>
      <w:r w:rsidRPr="00691997">
        <w:tab/>
      </w:r>
      <w:r w:rsidRPr="00691997">
        <w:tab/>
      </w:r>
      <w:r w:rsidRPr="00691997">
        <w:tab/>
      </w:r>
      <w:r w:rsidRPr="00691997">
        <w:tab/>
      </w:r>
      <w:r w:rsidRPr="00691997">
        <w:tab/>
      </w:r>
      <w:r w:rsidRPr="00691997">
        <w:tab/>
      </w:r>
      <w:r w:rsidRPr="00691997">
        <w:tab/>
        <w:t xml:space="preserve">     Ing. Viera </w:t>
      </w:r>
      <w:proofErr w:type="spellStart"/>
      <w:r w:rsidRPr="00691997">
        <w:t>Podhorová</w:t>
      </w:r>
      <w:proofErr w:type="spellEnd"/>
    </w:p>
    <w:p w:rsidR="00BA7A00" w:rsidRPr="00691997" w:rsidRDefault="00321977" w:rsidP="00BA7A00">
      <w:pPr>
        <w:pStyle w:val="Zkladntext3"/>
        <w:overflowPunct/>
        <w:autoSpaceDE/>
        <w:autoSpaceDN/>
        <w:adjustRightInd/>
        <w:ind w:left="360"/>
        <w:textAlignment w:val="auto"/>
      </w:pPr>
      <w:r w:rsidRPr="00691997">
        <w:tab/>
      </w:r>
      <w:r w:rsidR="00F8713A">
        <w:t xml:space="preserve"> </w:t>
      </w:r>
      <w:r w:rsidRPr="00691997">
        <w:tab/>
      </w:r>
      <w:r w:rsidRPr="00691997">
        <w:tab/>
      </w:r>
      <w:r w:rsidRPr="00691997">
        <w:tab/>
      </w:r>
      <w:r w:rsidRPr="00691997">
        <w:tab/>
      </w:r>
      <w:r w:rsidRPr="00691997">
        <w:tab/>
      </w:r>
      <w:r w:rsidRPr="00691997">
        <w:tab/>
        <w:t xml:space="preserve">            </w:t>
      </w:r>
      <w:r w:rsidR="00F8713A">
        <w:t xml:space="preserve">   </w:t>
      </w:r>
      <w:r w:rsidRPr="00691997">
        <w:t>riadi</w:t>
      </w:r>
      <w:r w:rsidR="00274FDC" w:rsidRPr="00691997">
        <w:t>t</w:t>
      </w:r>
      <w:r w:rsidRPr="00691997">
        <w:t>eľka</w:t>
      </w:r>
    </w:p>
    <w:sectPr w:rsidR="00BA7A00" w:rsidRPr="00691997" w:rsidSect="0069280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15597"/>
    <w:multiLevelType w:val="hybridMultilevel"/>
    <w:tmpl w:val="C096F644"/>
    <w:lvl w:ilvl="0" w:tplc="89FE42C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D0248D"/>
    <w:multiLevelType w:val="hybridMultilevel"/>
    <w:tmpl w:val="EA485AAE"/>
    <w:lvl w:ilvl="0" w:tplc="89FE42C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A00"/>
    <w:rsid w:val="00014103"/>
    <w:rsid w:val="00035882"/>
    <w:rsid w:val="00045618"/>
    <w:rsid w:val="002531A7"/>
    <w:rsid w:val="00274FDC"/>
    <w:rsid w:val="002F1A4B"/>
    <w:rsid w:val="00321977"/>
    <w:rsid w:val="00442574"/>
    <w:rsid w:val="004814B7"/>
    <w:rsid w:val="006245CD"/>
    <w:rsid w:val="00691997"/>
    <w:rsid w:val="00692801"/>
    <w:rsid w:val="00795DE2"/>
    <w:rsid w:val="00825409"/>
    <w:rsid w:val="009619D5"/>
    <w:rsid w:val="00B40DFD"/>
    <w:rsid w:val="00B8258C"/>
    <w:rsid w:val="00BA7A00"/>
    <w:rsid w:val="00BB7BA2"/>
    <w:rsid w:val="00BF537E"/>
    <w:rsid w:val="00D04543"/>
    <w:rsid w:val="00DA7104"/>
    <w:rsid w:val="00EC218A"/>
    <w:rsid w:val="00F8713A"/>
    <w:rsid w:val="00FA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A7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BA7A00"/>
    <w:pPr>
      <w:keepNext/>
      <w:tabs>
        <w:tab w:val="left" w:pos="3090"/>
      </w:tabs>
      <w:jc w:val="center"/>
      <w:outlineLvl w:val="3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BA7A00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Zkladntext">
    <w:name w:val="Body Text"/>
    <w:basedOn w:val="Normlny"/>
    <w:link w:val="ZkladntextChar"/>
    <w:semiHidden/>
    <w:rsid w:val="00BA7A00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character" w:customStyle="1" w:styleId="ZkladntextChar">
    <w:name w:val="Základný text Char"/>
    <w:basedOn w:val="Predvolenpsmoodseku"/>
    <w:link w:val="Zkladntext"/>
    <w:semiHidden/>
    <w:rsid w:val="00BA7A0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semiHidden/>
    <w:rsid w:val="00BA7A00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Zkladntext2Char">
    <w:name w:val="Základný text 2 Char"/>
    <w:basedOn w:val="Predvolenpsmoodseku"/>
    <w:link w:val="Zkladntext2"/>
    <w:semiHidden/>
    <w:rsid w:val="00BA7A0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y"/>
    <w:link w:val="Zkladntext3Char"/>
    <w:semiHidden/>
    <w:rsid w:val="00BA7A00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BA7A0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prepojenie">
    <w:name w:val="Hyperlink"/>
    <w:basedOn w:val="Predvolenpsmoodseku"/>
    <w:semiHidden/>
    <w:rsid w:val="009619D5"/>
    <w:rPr>
      <w:rFonts w:ascii="Times New Roman" w:hAnsi="Times New Roman"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A7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BA7A00"/>
    <w:pPr>
      <w:keepNext/>
      <w:tabs>
        <w:tab w:val="left" w:pos="3090"/>
      </w:tabs>
      <w:jc w:val="center"/>
      <w:outlineLvl w:val="3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BA7A00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Zkladntext">
    <w:name w:val="Body Text"/>
    <w:basedOn w:val="Normlny"/>
    <w:link w:val="ZkladntextChar"/>
    <w:semiHidden/>
    <w:rsid w:val="00BA7A00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character" w:customStyle="1" w:styleId="ZkladntextChar">
    <w:name w:val="Základný text Char"/>
    <w:basedOn w:val="Predvolenpsmoodseku"/>
    <w:link w:val="Zkladntext"/>
    <w:semiHidden/>
    <w:rsid w:val="00BA7A0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semiHidden/>
    <w:rsid w:val="00BA7A00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Zkladntext2Char">
    <w:name w:val="Základný text 2 Char"/>
    <w:basedOn w:val="Predvolenpsmoodseku"/>
    <w:link w:val="Zkladntext2"/>
    <w:semiHidden/>
    <w:rsid w:val="00BA7A0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y"/>
    <w:link w:val="Zkladntext3Char"/>
    <w:semiHidden/>
    <w:rsid w:val="00BA7A00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BA7A0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prepojenie">
    <w:name w:val="Hyperlink"/>
    <w:basedOn w:val="Predvolenpsmoodseku"/>
    <w:semiHidden/>
    <w:rsid w:val="009619D5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ed.nitra@mail.t-com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0EF4F-58B6-425F-8328-DB4C69FEF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</dc:creator>
  <cp:lastModifiedBy>oper</cp:lastModifiedBy>
  <cp:revision>3</cp:revision>
  <cp:lastPrinted>2012-11-23T11:26:00Z</cp:lastPrinted>
  <dcterms:created xsi:type="dcterms:W3CDTF">2012-11-23T11:29:00Z</dcterms:created>
  <dcterms:modified xsi:type="dcterms:W3CDTF">2012-11-23T13:16:00Z</dcterms:modified>
</cp:coreProperties>
</file>